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805" w:after="0"/>
        <w:ind w:left="1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single"/>
          <w:shd w:fill="auto" w:val="clear"/>
          <w:vertAlign w:val="baseline"/>
        </w:rPr>
        <w:t>Sra: Directora: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Paula Fainsod</w:t>
      </w:r>
    </w:p>
    <w:p>
      <w:pPr>
        <w:pStyle w:val="Normal1"/>
        <w:keepNext w:val="false"/>
        <w:keepLines w:val="false"/>
        <w:pageBreakBefore w:val="false"/>
        <w:widowControl w:val="false"/>
        <w:pBdr/>
        <w:shd w:val="clear" w:fill="auto"/>
        <w:spacing w:lineRule="auto" w:line="240" w:before="274" w:after="0"/>
        <w:ind w:left="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single"/>
          <w:shd w:fill="auto" w:val="clear"/>
          <w:vertAlign w:val="baseline"/>
        </w:rPr>
        <w:t>Departamento de Ciencias de la Educación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274" w:after="0"/>
        <w:ind w:left="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single"/>
          <w:shd w:fill="auto" w:val="clear"/>
          <w:vertAlign w:val="baseline"/>
        </w:rPr>
        <w:t>Junta Departamental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64" w:before="274" w:after="0"/>
        <w:ind w:left="11" w:right="34" w:firstLine="717"/>
        <w:jc w:val="left"/>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Por medio de la presente se solicita la convocatoria a selección de 2 estudiantes/graduad</w:t>
      </w:r>
      <w:r>
        <w:rPr>
          <w:rFonts w:eastAsia="Times New Roman" w:cs="Times New Roman" w:ascii="Times New Roman" w:hAnsi="Times New Roman"/>
        </w:rPr>
        <w:t>x</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 adscript</w:t>
      </w:r>
      <w:r>
        <w:rPr>
          <w:rFonts w:eastAsia="Times New Roman" w:cs="Times New Roman" w:ascii="Times New Roman" w:hAnsi="Times New Roman"/>
        </w:rPr>
        <w:t>x</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 de la Cátedra: Investigación educacional II para el periodo</w:t>
      </w:r>
      <w:r>
        <w:rPr>
          <w:rFonts w:eastAsia="Times New Roman" w:cs="Times New Roman" w:ascii="Times New Roman" w:hAnsi="Times New Roman"/>
        </w:rPr>
        <w:t>: 7/2025-7/2027.</w:t>
      </w:r>
    </w:p>
    <w:p>
      <w:pPr>
        <w:pStyle w:val="Normal1"/>
        <w:keepNext w:val="false"/>
        <w:keepLines w:val="false"/>
        <w:pageBreakBefore w:val="false"/>
        <w:widowControl w:val="false"/>
        <w:pBdr/>
        <w:shd w:val="clear" w:fill="auto"/>
        <w:spacing w:lineRule="auto" w:line="240" w:before="782"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single"/>
          <w:shd w:fill="auto" w:val="clear"/>
          <w:vertAlign w:val="baseline"/>
        </w:rPr>
        <w:t>CONVOCATORIA:</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274" w:after="0"/>
        <w:ind w:left="1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Cátedra: Investigación educacional II</w:t>
      </w:r>
    </w:p>
    <w:p>
      <w:pPr>
        <w:pStyle w:val="Normal1"/>
        <w:keepNext w:val="false"/>
        <w:keepLines w:val="false"/>
        <w:pageBreakBefore w:val="false"/>
        <w:widowControl w:val="false"/>
        <w:pBdr/>
        <w:shd w:val="clear" w:fill="auto"/>
        <w:spacing w:lineRule="auto" w:line="240" w:before="274" w:after="0"/>
        <w:ind w:left="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Profesora a cargo: Jesica Baez</w:t>
      </w:r>
    </w:p>
    <w:p>
      <w:pPr>
        <w:pStyle w:val="Normal1"/>
        <w:keepNext w:val="false"/>
        <w:keepLines w:val="false"/>
        <w:pageBreakBefore w:val="false"/>
        <w:widowControl w:val="false"/>
        <w:pBdr/>
        <w:shd w:val="clear" w:fill="auto"/>
        <w:spacing w:lineRule="auto" w:line="240" w:before="274" w:after="0"/>
        <w:ind w:left="1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Cantidad de adscriptos/as a incorporar: 2 (dos)</w:t>
      </w:r>
    </w:p>
    <w:p>
      <w:pPr>
        <w:pStyle w:val="Normal1"/>
        <w:keepNext w:val="false"/>
        <w:keepLines w:val="false"/>
        <w:pageBreakBefore w:val="false"/>
        <w:widowControl w:val="false"/>
        <w:pBdr/>
        <w:shd w:val="clear" w:fill="auto"/>
        <w:spacing w:lineRule="auto" w:line="240" w:before="274" w:after="0"/>
        <w:ind w:left="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Fecha límite para el envío de la documentación de los/as aspirantes: 12 de junio de 2025</w:t>
      </w:r>
    </w:p>
    <w:p>
      <w:pPr>
        <w:pStyle w:val="Normal1"/>
        <w:keepNext w:val="false"/>
        <w:keepLines w:val="false"/>
        <w:pageBreakBefore w:val="false"/>
        <w:widowControl w:val="false"/>
        <w:pBdr/>
        <w:shd w:val="clear" w:fill="auto"/>
        <w:spacing w:lineRule="auto" w:line="240" w:before="805" w:after="0"/>
        <w:ind w:left="366"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REQUISITOS </w:t>
      </w:r>
    </w:p>
    <w:p>
      <w:pPr>
        <w:pStyle w:val="Normal1"/>
        <w:keepNext w:val="false"/>
        <w:keepLines w:val="false"/>
        <w:pageBreakBefore w:val="false"/>
        <w:widowControl w:val="false"/>
        <w:pBdr/>
        <w:shd w:val="clear" w:fill="auto"/>
        <w:spacing w:lineRule="auto" w:line="240" w:before="251"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Requisitos de l</w:t>
      </w:r>
      <w:r>
        <w:rPr>
          <w:rFonts w:eastAsia="Times New Roman" w:cs="Times New Roman" w:ascii="Times New Roman" w:hAnsi="Times New Roman"/>
          <w:b/>
        </w:rPr>
        <w:t>x</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s postulantes de acuerdo al reglamento: </w:t>
      </w:r>
    </w:p>
    <w:p>
      <w:pPr>
        <w:pStyle w:val="Normal1"/>
        <w:keepNext w:val="false"/>
        <w:keepLines w:val="false"/>
        <w:pageBreakBefore w:val="false"/>
        <w:widowControl w:val="false"/>
        <w:pBdr/>
        <w:shd w:val="clear" w:fill="auto"/>
        <w:spacing w:lineRule="auto" w:line="240" w:before="0" w:after="0"/>
        <w:ind w:left="6" w:right="0" w:hanging="0"/>
        <w:jc w:val="left"/>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76" w:before="0" w:after="140"/>
        <w:jc w:val="both"/>
        <w:rPr>
          <w:rFonts w:ascii="Times New Roman" w:hAnsi="Times New Roman" w:eastAsia="Times New Roman" w:cs="Times New Roman"/>
        </w:rPr>
      </w:pPr>
      <w:r>
        <w:rPr>
          <w:rFonts w:eastAsia="Times New Roman" w:cs="Times New Roman" w:ascii="Times New Roman" w:hAnsi="Times New Roman"/>
        </w:rPr>
        <w:t>- Tener interés en formarse en el campo de investigación en educación</w:t>
        <w:br/>
        <w:t>- Tener una disponibilidad de 4 horas semanales para participar de las actividades en el marco de la cátedra.</w:t>
        <w:br/>
        <w:t>- Ser estudiante de grado o graduadx de la carrera de Ciencias de la Educación de la Facultad de Filosofía y Letras de la UBA.</w:t>
      </w:r>
    </w:p>
    <w:p>
      <w:pPr>
        <w:pStyle w:val="Normal1"/>
        <w:spacing w:lineRule="auto" w:line="276" w:before="0" w:after="140"/>
        <w:jc w:val="both"/>
        <w:rPr>
          <w:rFonts w:ascii="Times New Roman" w:hAnsi="Times New Roman" w:eastAsia="Times New Roman" w:cs="Times New Roman"/>
        </w:rPr>
      </w:pPr>
      <w:r>
        <w:rPr>
          <w:rFonts w:eastAsia="Times New Roman" w:cs="Times New Roman" w:ascii="Times New Roman" w:hAnsi="Times New Roman"/>
        </w:rPr>
        <w:t>- Presentar CV</w:t>
      </w:r>
    </w:p>
    <w:p>
      <w:pPr>
        <w:pStyle w:val="Normal1"/>
        <w:keepNext w:val="false"/>
        <w:keepLines w:val="false"/>
        <w:pageBreakBefore w:val="false"/>
        <w:widowControl w:val="false"/>
        <w:pBdr/>
        <w:shd w:val="clear" w:fill="auto"/>
        <w:spacing w:lineRule="auto" w:line="240" w:before="0" w:after="0"/>
        <w:ind w:left="369" w:right="0" w:hanging="0"/>
        <w:jc w:val="left"/>
        <w:rPr>
          <w:rFonts w:ascii="Times New Roman" w:hAnsi="Times New Roman" w:eastAsia="Times New Roman" w:cs="Times New Roman"/>
          <w:b/>
          <w:b/>
        </w:rPr>
      </w:pPr>
      <w:r>
        <w:rPr>
          <w:rFonts w:eastAsia="Times New Roman" w:cs="Times New Roman" w:ascii="Times New Roman" w:hAnsi="Times New Roman"/>
          <w:b/>
        </w:rPr>
      </w:r>
    </w:p>
    <w:p>
      <w:pPr>
        <w:pStyle w:val="Normal1"/>
        <w:keepNext w:val="false"/>
        <w:keepLines w:val="false"/>
        <w:pageBreakBefore w:val="false"/>
        <w:widowControl w:val="false"/>
        <w:pBdr/>
        <w:shd w:val="clear" w:fill="auto"/>
        <w:spacing w:lineRule="auto" w:line="240" w:before="0" w:after="0"/>
        <w:ind w:left="369"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B) PLAN DE TRABAJO </w:t>
      </w:r>
    </w:p>
    <w:p>
      <w:pPr>
        <w:pStyle w:val="Normal1"/>
        <w:keepNext w:val="false"/>
        <w:keepLines w:val="false"/>
        <w:pageBreakBefore w:val="false"/>
        <w:widowControl w:val="false"/>
        <w:pBdr/>
        <w:shd w:val="clear" w:fill="auto"/>
        <w:spacing w:lineRule="auto" w:line="264" w:before="251" w:after="0"/>
        <w:ind w:left="0" w:right="5" w:hanging="0"/>
        <w:jc w:val="both"/>
        <w:rPr>
          <w:rFonts w:ascii="Times New Roman" w:hAnsi="Times New Roman" w:eastAsia="Times New Roman" w:cs="Times New Roman"/>
        </w:rPr>
      </w:pPr>
      <w:r>
        <w:rPr>
          <w:rFonts w:eastAsia="Times New Roman" w:cs="Times New Roman" w:ascii="Times New Roman" w:hAnsi="Times New Roman"/>
        </w:rPr>
        <w:t>Actividades vinculadas a la docencia:</w:t>
      </w:r>
    </w:p>
    <w:p>
      <w:pPr>
        <w:pStyle w:val="Normal1"/>
        <w:keepNext w:val="false"/>
        <w:keepLines w:val="false"/>
        <w:pageBreakBefore w:val="false"/>
        <w:widowControl w:val="false"/>
        <w:numPr>
          <w:ilvl w:val="0"/>
          <w:numId w:val="1"/>
        </w:numPr>
        <w:pBdr/>
        <w:shd w:val="clear" w:fill="auto"/>
        <w:spacing w:lineRule="auto" w:line="264" w:before="251" w:afterAutospacing="0" w:after="0"/>
        <w:ind w:left="1440" w:right="5" w:hanging="360"/>
        <w:jc w:val="both"/>
        <w:rPr>
          <w:rFonts w:ascii="Times New Roman" w:hAnsi="Times New Roman" w:eastAsia="Times New Roman" w:cs="Times New Roman"/>
          <w:u w:val="none"/>
        </w:rPr>
      </w:pPr>
      <w:r>
        <w:rPr>
          <w:rFonts w:eastAsia="Times New Roman" w:cs="Times New Roman" w:ascii="Times New Roman" w:hAnsi="Times New Roman"/>
        </w:rPr>
        <w:t>Participar de los espacios de formación interna de la cátedra.</w:t>
      </w:r>
    </w:p>
    <w:p>
      <w:pPr>
        <w:pStyle w:val="Normal1"/>
        <w:keepNext w:val="false"/>
        <w:keepLines w:val="false"/>
        <w:pageBreakBefore w:val="false"/>
        <w:widowControl w:val="false"/>
        <w:numPr>
          <w:ilvl w:val="0"/>
          <w:numId w:val="1"/>
        </w:numPr>
        <w:pBdr/>
        <w:shd w:val="clear" w:fill="auto"/>
        <w:spacing w:lineRule="auto" w:line="264" w:beforeAutospacing="0" w:before="0" w:afterAutospacing="0" w:after="0"/>
        <w:ind w:left="1440" w:right="5" w:hanging="360"/>
        <w:jc w:val="both"/>
        <w:rPr>
          <w:rFonts w:ascii="Times New Roman" w:hAnsi="Times New Roman" w:eastAsia="Times New Roman" w:cs="Times New Roman"/>
          <w:u w:val="none"/>
        </w:rPr>
      </w:pPr>
      <w:r>
        <w:rPr>
          <w:rFonts w:eastAsia="Times New Roman" w:cs="Times New Roman" w:ascii="Times New Roman" w:hAnsi="Times New Roman"/>
        </w:rPr>
        <w:t xml:space="preserve">Acompañar en la revisión, análisis y actualización de la bibliografía. </w:t>
      </w:r>
    </w:p>
    <w:p>
      <w:pPr>
        <w:pStyle w:val="Normal1"/>
        <w:keepNext w:val="false"/>
        <w:keepLines w:val="false"/>
        <w:pageBreakBefore w:val="false"/>
        <w:widowControl w:val="false"/>
        <w:numPr>
          <w:ilvl w:val="0"/>
          <w:numId w:val="1"/>
        </w:numPr>
        <w:pBdr/>
        <w:shd w:val="clear" w:fill="auto"/>
        <w:spacing w:lineRule="auto" w:line="264" w:beforeAutospacing="0" w:before="0" w:after="0"/>
        <w:ind w:left="1440" w:right="5" w:hanging="360"/>
        <w:jc w:val="both"/>
        <w:rPr>
          <w:rFonts w:ascii="Times New Roman" w:hAnsi="Times New Roman" w:eastAsia="Times New Roman" w:cs="Times New Roman"/>
          <w:u w:val="none"/>
        </w:rPr>
      </w:pPr>
      <w:r>
        <w:rPr>
          <w:rFonts w:eastAsia="Times New Roman" w:cs="Times New Roman" w:ascii="Times New Roman" w:hAnsi="Times New Roman"/>
        </w:rPr>
        <w:t>Acompañar la preparación de material de apoyo de la cátedra: guías de lectura</w:t>
      </w:r>
    </w:p>
    <w:p>
      <w:pPr>
        <w:pStyle w:val="Normal1"/>
        <w:keepNext w:val="false"/>
        <w:keepLines w:val="false"/>
        <w:pageBreakBefore w:val="false"/>
        <w:widowControl w:val="false"/>
        <w:pBdr/>
        <w:shd w:val="clear" w:fill="auto"/>
        <w:spacing w:lineRule="auto" w:line="264" w:before="251" w:after="0"/>
        <w:ind w:right="5" w:hanging="0"/>
        <w:jc w:val="both"/>
        <w:rPr>
          <w:rFonts w:ascii="Times New Roman" w:hAnsi="Times New Roman" w:eastAsia="Times New Roman" w:cs="Times New Roman"/>
        </w:rPr>
      </w:pPr>
      <w:r>
        <w:rPr>
          <w:rFonts w:eastAsia="Times New Roman" w:cs="Times New Roman" w:ascii="Times New Roman" w:hAnsi="Times New Roman"/>
        </w:rPr>
        <w:t>Actividades vinculadas a la investigación:</w:t>
      </w:r>
    </w:p>
    <w:p>
      <w:pPr>
        <w:pStyle w:val="Normal1"/>
        <w:keepNext w:val="false"/>
        <w:keepLines w:val="false"/>
        <w:pageBreakBefore w:val="false"/>
        <w:widowControl w:val="false"/>
        <w:numPr>
          <w:ilvl w:val="0"/>
          <w:numId w:val="1"/>
        </w:numPr>
        <w:pBdr/>
        <w:shd w:val="clear" w:fill="auto"/>
        <w:spacing w:lineRule="auto" w:line="264" w:before="251" w:after="0"/>
        <w:ind w:left="1440" w:right="5" w:hanging="360"/>
        <w:jc w:val="both"/>
        <w:rPr>
          <w:rFonts w:ascii="Times New Roman" w:hAnsi="Times New Roman" w:eastAsia="Times New Roman" w:cs="Times New Roman"/>
          <w:u w:val="none"/>
        </w:rPr>
      </w:pPr>
      <w:r>
        <w:rPr>
          <w:rFonts w:eastAsia="Times New Roman" w:cs="Times New Roman" w:ascii="Times New Roman" w:hAnsi="Times New Roman"/>
        </w:rPr>
        <w:t>Participar del proyecto: “Posicionamiento del estudiantado universitario sobre el derecho a la educación, la universidad y las políticas científicas. Mapa federal 2024” en el marco de la Red de Espacios Curriculares de Formación en Investigación en Carreras de Educación de Universidades Nacionales (RECFICE). La cátedra es parte de la red y la misma cuenta con aval del Departamento de Ciencias de la Educación de la FFyL, UBA.</w:t>
      </w:r>
    </w:p>
    <w:p>
      <w:pPr>
        <w:pStyle w:val="Normal1"/>
        <w:keepNext w:val="false"/>
        <w:keepLines w:val="false"/>
        <w:pageBreakBefore w:val="false"/>
        <w:widowControl w:val="false"/>
        <w:pBdr/>
        <w:shd w:val="clear" w:fill="auto"/>
        <w:spacing w:lineRule="auto" w:line="240" w:before="884" w:after="0"/>
        <w:ind w:left="373"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C) PERIODO DE LA ADSCRIPCIÓN </w:t>
      </w:r>
    </w:p>
    <w:p>
      <w:pPr>
        <w:pStyle w:val="Normal1"/>
        <w:keepNext w:val="false"/>
        <w:keepLines w:val="false"/>
        <w:pageBreakBefore w:val="false"/>
        <w:widowControl w:val="false"/>
        <w:pBdr/>
        <w:shd w:val="clear" w:fill="auto"/>
        <w:spacing w:lineRule="auto" w:line="240" w:before="325" w:after="0"/>
        <w:ind w:left="72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FECHA DE INICIACIÓN: </w:t>
      </w:r>
      <w:r>
        <w:rPr>
          <w:rFonts w:eastAsia="Times New Roman" w:cs="Times New Roman" w:ascii="Times New Roman" w:hAnsi="Times New Roman"/>
        </w:rPr>
        <w:t>julio 2025</w:t>
      </w:r>
    </w:p>
    <w:p>
      <w:pPr>
        <w:pStyle w:val="Normal1"/>
        <w:keepNext w:val="false"/>
        <w:keepLines w:val="false"/>
        <w:pageBreakBefore w:val="false"/>
        <w:widowControl w:val="false"/>
        <w:pBdr/>
        <w:shd w:val="clear" w:fill="auto"/>
        <w:spacing w:lineRule="auto" w:line="240" w:before="325" w:after="0"/>
        <w:ind w:left="72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FECHA DE FINALIZACIÓN: julio 2027</w:t>
      </w:r>
    </w:p>
    <w:p>
      <w:pPr>
        <w:pStyle w:val="Normal1"/>
        <w:keepNext w:val="false"/>
        <w:keepLines w:val="false"/>
        <w:pageBreakBefore w:val="false"/>
        <w:widowControl w:val="false"/>
        <w:pBdr/>
        <w:shd w:val="clear" w:fill="auto"/>
        <w:spacing w:lineRule="auto" w:line="240" w:before="616" w:after="0"/>
        <w:ind w:left="1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4) PROCEDIMIENTO DE SELECCIÓN </w:t>
      </w:r>
    </w:p>
    <w:p>
      <w:pPr>
        <w:pStyle w:val="Normal1"/>
        <w:keepNext w:val="false"/>
        <w:keepLines w:val="false"/>
        <w:pageBreakBefore w:val="false"/>
        <w:widowControl w:val="false"/>
        <w:pBdr/>
        <w:shd w:val="clear" w:fill="auto"/>
        <w:spacing w:lineRule="auto" w:line="240" w:before="325" w:after="0"/>
        <w:ind w:left="72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Documentación a presentar: </w:t>
      </w:r>
    </w:p>
    <w:p>
      <w:pPr>
        <w:pStyle w:val="Normal1"/>
        <w:keepNext w:val="false"/>
        <w:keepLines w:val="false"/>
        <w:pageBreakBefore w:val="false"/>
        <w:widowControl w:val="false"/>
        <w:pBdr/>
        <w:shd w:val="clear" w:fill="auto"/>
        <w:spacing w:lineRule="auto" w:line="240" w:before="34" w:after="0"/>
        <w:ind w:left="37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Curriculum vitae </w:t>
      </w:r>
    </w:p>
    <w:p>
      <w:pPr>
        <w:pStyle w:val="Normal1"/>
        <w:keepNext w:val="false"/>
        <w:keepLines w:val="false"/>
        <w:pageBreakBefore w:val="false"/>
        <w:widowControl w:val="false"/>
        <w:pBdr/>
        <w:shd w:val="clear" w:fill="auto"/>
        <w:spacing w:lineRule="auto" w:line="240" w:before="34" w:after="0"/>
        <w:ind w:left="37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729"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E-Mail de recepción de la documentación: baez.jesica@gmail.com</w:t>
      </w:r>
    </w:p>
    <w:p>
      <w:pPr>
        <w:pStyle w:val="Normal1"/>
        <w:keepNext w:val="false"/>
        <w:keepLines w:val="false"/>
        <w:pageBreakBefore w:val="false"/>
        <w:widowControl w:val="false"/>
        <w:pBdr/>
        <w:shd w:val="clear" w:fill="auto"/>
        <w:spacing w:lineRule="auto" w:line="240" w:before="325" w:after="0"/>
        <w:ind w:left="727" w:right="0" w:hanging="0"/>
        <w:jc w:val="left"/>
        <w:rPr>
          <w:rFonts w:ascii="Times New Roman" w:hAnsi="Times New Roman" w:eastAsia="Times New Roman" w:cs="Times New Roman"/>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Día y Hora de Entrevistas: </w:t>
      </w:r>
      <w:r>
        <w:rPr>
          <w:rFonts w:eastAsia="Times New Roman" w:cs="Times New Roman" w:ascii="Times New Roman" w:hAnsi="Times New Roman"/>
          <w:i w:val="false"/>
          <w:caps w:val="false"/>
          <w:smallCaps w:val="false"/>
          <w:strike w:val="false"/>
          <w:dstrike w:val="false"/>
          <w:color w:val="000000"/>
          <w:position w:val="0"/>
          <w:sz w:val="22"/>
          <w:sz w:val="22"/>
          <w:szCs w:val="22"/>
          <w:u w:val="none"/>
          <w:shd w:fill="auto" w:val="clear"/>
          <w:vertAlign w:val="baseline"/>
        </w:rPr>
        <w:t>Miérc</w:t>
      </w:r>
      <w:r>
        <w:rPr>
          <w:rFonts w:eastAsia="Times New Roman" w:cs="Times New Roman" w:ascii="Times New Roman" w:hAnsi="Times New Roman"/>
        </w:rPr>
        <w:t>oles 18/6, 14hs</w:t>
      </w:r>
    </w:p>
    <w:p>
      <w:pPr>
        <w:pStyle w:val="Normal1"/>
        <w:keepNext w:val="false"/>
        <w:keepLines w:val="false"/>
        <w:pageBreakBefore w:val="false"/>
        <w:widowControl w:val="false"/>
        <w:pBdr/>
        <w:shd w:val="clear" w:fill="auto"/>
        <w:spacing w:lineRule="auto" w:line="264" w:before="274" w:after="0"/>
        <w:ind w:left="11" w:right="34" w:firstLine="717"/>
        <w:jc w:val="right"/>
        <w:rPr>
          <w:rFonts w:ascii="Times New Roman" w:hAnsi="Times New Roman" w:eastAsia="Times New Roman" w:cs="Times New Roman"/>
        </w:rPr>
      </w:pPr>
      <w:r>
        <w:rPr/>
        <w:drawing>
          <wp:anchor behindDoc="1" distT="0" distB="0" distL="0" distR="0" simplePos="0" locked="0" layoutInCell="0" allowOverlap="1" relativeHeight="2">
            <wp:simplePos x="0" y="0"/>
            <wp:positionH relativeFrom="column">
              <wp:posOffset>4166235</wp:posOffset>
            </wp:positionH>
            <wp:positionV relativeFrom="paragraph">
              <wp:posOffset>165100</wp:posOffset>
            </wp:positionV>
            <wp:extent cx="1302385" cy="96583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302385" cy="965835"/>
                    </a:xfrm>
                    <a:prstGeom prst="rect">
                      <a:avLst/>
                    </a:prstGeom>
                  </pic:spPr>
                </pic:pic>
              </a:graphicData>
            </a:graphic>
          </wp:anchor>
        </w:drawing>
      </w:r>
    </w:p>
    <w:p>
      <w:pPr>
        <w:pStyle w:val="Normal1"/>
        <w:widowControl w:val="false"/>
        <w:pBdr/>
        <w:shd w:val="clear" w:fill="auto"/>
        <w:spacing w:lineRule="auto" w:line="264" w:before="274" w:after="0"/>
        <w:ind w:left="11" w:right="34" w:firstLine="717"/>
        <w:jc w:val="right"/>
        <w:rPr>
          <w:rFonts w:ascii="Times New Roman" w:hAnsi="Times New Roman" w:eastAsia="Times New Roman" w:cs="Times New Roman"/>
        </w:rPr>
      </w:pPr>
      <w:r>
        <w:rPr/>
      </w:r>
    </w:p>
    <w:p>
      <w:pPr>
        <w:pStyle w:val="Normal1"/>
        <w:widowControl w:val="false"/>
        <w:pBdr/>
        <w:shd w:val="clear" w:fill="auto"/>
        <w:spacing w:lineRule="auto" w:line="264" w:before="274" w:after="0"/>
        <w:ind w:left="11" w:right="34" w:firstLine="717"/>
        <w:jc w:val="right"/>
        <w:rPr>
          <w:rFonts w:ascii="Times New Roman" w:hAnsi="Times New Roman" w:eastAsia="Times New Roman" w:cs="Times New Roman"/>
        </w:rPr>
      </w:pPr>
      <w:r>
        <w:rPr/>
      </w:r>
    </w:p>
    <w:p>
      <w:pPr>
        <w:pStyle w:val="Normal1"/>
        <w:widowControl w:val="false"/>
        <w:pBdr/>
        <w:shd w:val="clear" w:fill="auto"/>
        <w:spacing w:lineRule="auto" w:line="264" w:before="274" w:after="0"/>
        <w:ind w:left="11" w:right="34" w:firstLine="717"/>
        <w:jc w:val="right"/>
        <w:rPr>
          <w:rFonts w:ascii="Times New Roman" w:hAnsi="Times New Roman" w:eastAsia="Times New Roman" w:cs="Times New Roman"/>
        </w:rPr>
      </w:pPr>
      <w:r>
        <w:rPr>
          <w:rFonts w:eastAsia="Times New Roman" w:cs="Times New Roman" w:ascii="Times New Roman" w:hAnsi="Times New Roman"/>
        </w:rPr>
        <w:t>Dra. Jesica Baez</w:t>
      </w:r>
    </w:p>
    <w:sectPr>
      <w:type w:val="nextPage"/>
      <w:pgSz w:w="11920" w:h="16838"/>
      <w:pgMar w:left="1435" w:right="1421" w:gutter="0" w:header="0" w:top="1425" w:footer="0" w:bottom="157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u w:val="none"/>
      </w:rPr>
    </w:lvl>
    <w:lvl w:ilvl="1">
      <w:start w:val="1"/>
      <w:numFmt w:val="bullet"/>
      <w:lvlText w:val=""/>
      <w:lvlJc w:val="left"/>
      <w:pPr>
        <w:tabs>
          <w:tab w:val="num" w:pos="0"/>
        </w:tabs>
        <w:ind w:left="2160" w:hanging="360"/>
      </w:pPr>
      <w:rPr>
        <w:rFonts w:ascii="Symbol" w:hAnsi="Symbol" w:cs="Symbol" w:hint="default"/>
        <w:u w:val="none"/>
      </w:rPr>
    </w:lvl>
    <w:lvl w:ilvl="2">
      <w:start w:val="1"/>
      <w:numFmt w:val="bullet"/>
      <w:lvlText w:val=""/>
      <w:lvlJc w:val="left"/>
      <w:pPr>
        <w:tabs>
          <w:tab w:val="num" w:pos="0"/>
        </w:tabs>
        <w:ind w:left="2880" w:hanging="360"/>
      </w:pPr>
      <w:rPr>
        <w:rFonts w:ascii="Symbol" w:hAnsi="Symbol" w:cs="Symbol" w:hint="default"/>
        <w:u w:val="none"/>
      </w:rPr>
    </w:lvl>
    <w:lvl w:ilvl="3">
      <w:start w:val="1"/>
      <w:numFmt w:val="bullet"/>
      <w:lvlText w:val=""/>
      <w:lvlJc w:val="left"/>
      <w:pPr>
        <w:tabs>
          <w:tab w:val="num" w:pos="0"/>
        </w:tabs>
        <w:ind w:left="3600" w:hanging="360"/>
      </w:pPr>
      <w:rPr>
        <w:rFonts w:ascii="Symbol" w:hAnsi="Symbol" w:cs="Symbol" w:hint="default"/>
        <w:u w:val="none"/>
      </w:rPr>
    </w:lvl>
    <w:lvl w:ilvl="4">
      <w:start w:val="1"/>
      <w:numFmt w:val="bullet"/>
      <w:lvlText w:val=""/>
      <w:lvlJc w:val="left"/>
      <w:pPr>
        <w:tabs>
          <w:tab w:val="num" w:pos="0"/>
        </w:tabs>
        <w:ind w:left="4320" w:hanging="360"/>
      </w:pPr>
      <w:rPr>
        <w:rFonts w:ascii="Symbol" w:hAnsi="Symbol" w:cs="Symbol" w:hint="default"/>
        <w:u w:val="none"/>
      </w:rPr>
    </w:lvl>
    <w:lvl w:ilvl="5">
      <w:start w:val="1"/>
      <w:numFmt w:val="bullet"/>
      <w:lvlText w:val=""/>
      <w:lvlJc w:val="left"/>
      <w:pPr>
        <w:tabs>
          <w:tab w:val="num" w:pos="0"/>
        </w:tabs>
        <w:ind w:left="5040" w:hanging="360"/>
      </w:pPr>
      <w:rPr>
        <w:rFonts w:ascii="Symbol" w:hAnsi="Symbol" w:cs="Symbol" w:hint="default"/>
        <w:u w:val="none"/>
      </w:rPr>
    </w:lvl>
    <w:lvl w:ilvl="6">
      <w:start w:val="1"/>
      <w:numFmt w:val="bullet"/>
      <w:lvlText w:val=""/>
      <w:lvlJc w:val="left"/>
      <w:pPr>
        <w:tabs>
          <w:tab w:val="num" w:pos="0"/>
        </w:tabs>
        <w:ind w:left="5760" w:hanging="360"/>
      </w:pPr>
      <w:rPr>
        <w:rFonts w:ascii="Symbol" w:hAnsi="Symbol" w:cs="Symbol" w:hint="default"/>
        <w:u w:val="none"/>
      </w:rPr>
    </w:lvl>
    <w:lvl w:ilvl="7">
      <w:start w:val="1"/>
      <w:numFmt w:val="bullet"/>
      <w:lvlText w:val=""/>
      <w:lvlJc w:val="left"/>
      <w:pPr>
        <w:tabs>
          <w:tab w:val="num" w:pos="0"/>
        </w:tabs>
        <w:ind w:left="6480" w:hanging="360"/>
      </w:pPr>
      <w:rPr>
        <w:rFonts w:ascii="Symbol" w:hAnsi="Symbol" w:cs="Symbol" w:hint="default"/>
        <w:u w:val="none"/>
      </w:rPr>
    </w:lvl>
    <w:lvl w:ilvl="8">
      <w:start w:val="1"/>
      <w:numFmt w:val="bullet"/>
      <w:lvlText w:val=""/>
      <w:lvlJc w:val="left"/>
      <w:pPr>
        <w:tabs>
          <w:tab w:val="num" w:pos="0"/>
        </w:tabs>
        <w:ind w:left="7200" w:hanging="360"/>
      </w:pPr>
      <w:rPr>
        <w:rFonts w:ascii="Symbol" w:hAnsi="Symbol" w:cs="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A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LibreOffice/7.2.2.2$Linux_X86_64 LibreOffice_project/02b2acce88a210515b4a5bb2e46cbfb63fe97d56</Application>
  <AppVersion>15.0000</AppVersion>
  <Pages>2</Pages>
  <Words>300</Words>
  <Characters>1630</Characters>
  <CharactersWithSpaces>1908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2025-05-28T14:08:27Z</dcterms:modified>
  <cp:revision>1</cp:revision>
  <dc:subject/>
  <dc:title/>
</cp:coreProperties>
</file>